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E9" w:rsidRPr="00E868E9" w:rsidRDefault="00E868E9" w:rsidP="00E868E9">
      <w:pPr>
        <w:pStyle w:val="Style3"/>
        <w:widowControl/>
        <w:ind w:left="840"/>
        <w:jc w:val="center"/>
        <w:rPr>
          <w:b/>
          <w:color w:val="000000"/>
        </w:rPr>
      </w:pPr>
      <w:r w:rsidRPr="00E868E9">
        <w:rPr>
          <w:b/>
          <w:color w:val="000000"/>
        </w:rPr>
        <w:t>АВТОНОМНАЯ НЕКОММЕРЧЕСКАЯ ОРГАНИЗАЦИЯ</w:t>
      </w:r>
    </w:p>
    <w:p w:rsidR="00E868E9" w:rsidRPr="00E868E9" w:rsidRDefault="00E868E9" w:rsidP="00E868E9">
      <w:pPr>
        <w:pStyle w:val="Style3"/>
        <w:widowControl/>
        <w:ind w:left="840"/>
        <w:jc w:val="center"/>
        <w:rPr>
          <w:b/>
          <w:color w:val="000000"/>
        </w:rPr>
      </w:pPr>
      <w:r w:rsidRPr="00E868E9">
        <w:rPr>
          <w:b/>
          <w:color w:val="000000"/>
        </w:rPr>
        <w:t>ДОПОЛНИТЕЛЬНОГО ПРОФЕССИОНАЛЬНОГО ОБРАЗОВАНИЯ</w:t>
      </w:r>
    </w:p>
    <w:p w:rsidR="00721830" w:rsidRPr="00DB3705" w:rsidRDefault="00E868E9" w:rsidP="00E868E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868E9">
        <w:rPr>
          <w:b/>
          <w:color w:val="000000"/>
        </w:rPr>
        <w:t>«ЦЕНТРАЛЬНЫЙ МНОГОПРОФИЛЬНЫЙ ИНСТИТУТ»</w:t>
      </w:r>
    </w:p>
    <w:p w:rsidR="00721830" w:rsidRPr="00DB3705" w:rsidRDefault="00721830" w:rsidP="005925CF">
      <w:pPr>
        <w:pStyle w:val="Style4"/>
        <w:widowControl/>
        <w:spacing w:line="240" w:lineRule="exact"/>
        <w:ind w:left="5035" w:right="998"/>
      </w:pPr>
    </w:p>
    <w:p w:rsidR="00E868E9" w:rsidRPr="00F84A1E" w:rsidRDefault="00E868E9" w:rsidP="00E868E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868E9" w:rsidRPr="00F84A1E" w:rsidRDefault="00E868E9" w:rsidP="00E868E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E868E9" w:rsidRPr="00F84A1E" w:rsidRDefault="00E868E9" w:rsidP="00E868E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E868E9" w:rsidRPr="00F84A1E" w:rsidRDefault="00E868E9" w:rsidP="00E868E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8E9" w:rsidRPr="00F84A1E" w:rsidRDefault="00E868E9" w:rsidP="00E868E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621B5" w:rsidRPr="00AA1850" w:rsidRDefault="007621B5" w:rsidP="007621B5">
      <w:pPr>
        <w:pStyle w:val="Style4"/>
        <w:widowControl/>
        <w:spacing w:line="240" w:lineRule="exact"/>
        <w:ind w:left="5035" w:right="-1"/>
        <w:jc w:val="right"/>
      </w:pPr>
    </w:p>
    <w:p w:rsidR="00721830" w:rsidRPr="00DB3705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DB3705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3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DB37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B3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DB370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FD2235" w:rsidRPr="00DB3705" w:rsidRDefault="00FD2235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3705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</w:p>
    <w:p w:rsidR="00FD2235" w:rsidRPr="00DB3705" w:rsidRDefault="002A56E3" w:rsidP="00FD2235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3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DB3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D2235" w:rsidRPr="00DB3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Актуальные проблемы изучения и преподавания истории и</w:t>
      </w:r>
    </w:p>
    <w:p w:rsidR="00721830" w:rsidRPr="00DB3705" w:rsidRDefault="00FD2235" w:rsidP="00FD2235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3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обществознания в современной школе</w:t>
      </w:r>
      <w:r w:rsidR="00ED76EC" w:rsidRPr="00DB3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DB370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DB3705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DB3705" w:rsidRDefault="00721830" w:rsidP="004D5962">
      <w:pPr>
        <w:pStyle w:val="Style8"/>
        <w:widowControl/>
        <w:spacing w:line="240" w:lineRule="exact"/>
        <w:rPr>
          <w:b/>
        </w:rPr>
      </w:pPr>
      <w:r w:rsidRPr="00DB3705">
        <w:rPr>
          <w:b/>
        </w:rPr>
        <w:t xml:space="preserve">Цель – </w:t>
      </w:r>
      <w:r w:rsidR="00FD2235" w:rsidRPr="00DB3705">
        <w:t>совершенствование профессиональной компетентности учителей истории и обществознания в условиях внедрения Федерального государственного образовательного стандарта начального общего образования.</w:t>
      </w:r>
    </w:p>
    <w:p w:rsidR="00721830" w:rsidRPr="00DB3705" w:rsidRDefault="00721830" w:rsidP="00326F62">
      <w:pPr>
        <w:pStyle w:val="Style8"/>
        <w:spacing w:line="240" w:lineRule="exact"/>
      </w:pPr>
      <w:r w:rsidRPr="00DB3705">
        <w:rPr>
          <w:b/>
        </w:rPr>
        <w:t>Категория слушателей</w:t>
      </w:r>
      <w:r w:rsidRPr="00DB3705">
        <w:t xml:space="preserve"> –</w:t>
      </w:r>
      <w:r w:rsidR="00FD2235" w:rsidRPr="00DB3705">
        <w:t xml:space="preserve"> </w:t>
      </w:r>
      <w:r w:rsidR="005B0921" w:rsidRPr="00DB3705">
        <w:rPr>
          <w:color w:val="000000"/>
          <w:spacing w:val="1"/>
        </w:rPr>
        <w:t>учителя истории и обществознания.</w:t>
      </w:r>
    </w:p>
    <w:p w:rsidR="00721830" w:rsidRPr="00DB3705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DB3705">
        <w:rPr>
          <w:rStyle w:val="FontStyle25"/>
          <w:sz w:val="24"/>
          <w:szCs w:val="24"/>
        </w:rPr>
        <w:t xml:space="preserve">Срок обучения: </w:t>
      </w:r>
      <w:r w:rsidR="00E54B4B" w:rsidRPr="00DB3705">
        <w:t>144 часа</w:t>
      </w:r>
      <w:r w:rsidR="00786A6A" w:rsidRPr="00DB3705">
        <w:t>.</w:t>
      </w:r>
    </w:p>
    <w:p w:rsidR="00721830" w:rsidRPr="00DB3705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DB3705">
        <w:rPr>
          <w:b/>
        </w:rPr>
        <w:t>Форма обучения</w:t>
      </w:r>
      <w:r w:rsidRPr="00DB3705">
        <w:t xml:space="preserve">: </w:t>
      </w:r>
      <w:r w:rsidR="00EB66E8" w:rsidRPr="00DB3705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DB3705">
        <w:rPr>
          <w:bCs/>
        </w:rPr>
        <w:t>очно</w:t>
      </w:r>
      <w:proofErr w:type="spellEnd"/>
      <w:proofErr w:type="gramEnd"/>
      <w:r w:rsidR="00EB66E8" w:rsidRPr="00DB3705">
        <w:rPr>
          <w:bCs/>
        </w:rPr>
        <w:t xml:space="preserve"> – </w:t>
      </w:r>
      <w:proofErr w:type="gramStart"/>
      <w:r w:rsidR="00EB66E8" w:rsidRPr="00DB3705">
        <w:rPr>
          <w:bCs/>
        </w:rPr>
        <w:t>заочная</w:t>
      </w:r>
      <w:proofErr w:type="gramEnd"/>
      <w:r w:rsidR="00EB66E8" w:rsidRPr="00DB3705">
        <w:rPr>
          <w:bCs/>
        </w:rPr>
        <w:t>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Pr="00DB3705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DB3705" w:rsidTr="00F84A1E">
        <w:trPr>
          <w:trHeight w:val="315"/>
        </w:trPr>
        <w:tc>
          <w:tcPr>
            <w:tcW w:w="573" w:type="dxa"/>
            <w:vMerge w:val="restart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DB3705" w:rsidTr="00F84A1E">
        <w:trPr>
          <w:trHeight w:val="255"/>
        </w:trPr>
        <w:tc>
          <w:tcPr>
            <w:tcW w:w="573" w:type="dxa"/>
            <w:vMerge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DB3705" w:rsidTr="00F84A1E">
        <w:tc>
          <w:tcPr>
            <w:tcW w:w="573" w:type="dxa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DB3705" w:rsidRDefault="0067630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политика в образовании.</w:t>
            </w:r>
          </w:p>
        </w:tc>
        <w:tc>
          <w:tcPr>
            <w:tcW w:w="992" w:type="dxa"/>
          </w:tcPr>
          <w:p w:rsidR="00721830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721830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721830" w:rsidRPr="00DB3705" w:rsidRDefault="00FD223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721830" w:rsidRPr="00DB3705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DB3705" w:rsidTr="00F84A1E">
        <w:tc>
          <w:tcPr>
            <w:tcW w:w="573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8" w:type="dxa"/>
          </w:tcPr>
          <w:p w:rsidR="00E73192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Болонский процесс или Европейское образовательное пространство</w:t>
            </w:r>
          </w:p>
        </w:tc>
        <w:tc>
          <w:tcPr>
            <w:tcW w:w="992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73192" w:rsidRPr="00DB3705" w:rsidRDefault="002A56E3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DB3705" w:rsidTr="00F84A1E">
        <w:trPr>
          <w:trHeight w:val="649"/>
        </w:trPr>
        <w:tc>
          <w:tcPr>
            <w:tcW w:w="573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88" w:type="dxa"/>
          </w:tcPr>
          <w:p w:rsidR="00E73192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Государственная политика в российском историческом образовании</w:t>
            </w:r>
          </w:p>
        </w:tc>
        <w:tc>
          <w:tcPr>
            <w:tcW w:w="992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73192" w:rsidRPr="00DB3705" w:rsidRDefault="002A56E3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DB3705" w:rsidTr="00F84A1E">
        <w:tc>
          <w:tcPr>
            <w:tcW w:w="573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88" w:type="dxa"/>
          </w:tcPr>
          <w:p w:rsidR="00E73192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Модернизация образования в России и в мире</w:t>
            </w:r>
          </w:p>
        </w:tc>
        <w:tc>
          <w:tcPr>
            <w:tcW w:w="992" w:type="dxa"/>
          </w:tcPr>
          <w:p w:rsidR="00E73192" w:rsidRPr="00DB3705" w:rsidRDefault="0067630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DB3705" w:rsidRDefault="002A56E3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DB3705" w:rsidTr="00F84A1E">
        <w:trPr>
          <w:trHeight w:val="349"/>
        </w:trPr>
        <w:tc>
          <w:tcPr>
            <w:tcW w:w="573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88" w:type="dxa"/>
          </w:tcPr>
          <w:p w:rsidR="00E73192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Проектирование школьных курсов</w:t>
            </w:r>
          </w:p>
        </w:tc>
        <w:tc>
          <w:tcPr>
            <w:tcW w:w="992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DB3705" w:rsidRDefault="0067630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DB3705" w:rsidRDefault="00FD223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DB3705" w:rsidRDefault="002A56E3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DB3705" w:rsidTr="00F84A1E">
        <w:trPr>
          <w:trHeight w:val="270"/>
        </w:trPr>
        <w:tc>
          <w:tcPr>
            <w:tcW w:w="573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88" w:type="dxa"/>
          </w:tcPr>
          <w:p w:rsidR="00E73192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Школьный учебник: современное состояние и перспективы</w:t>
            </w:r>
          </w:p>
        </w:tc>
        <w:tc>
          <w:tcPr>
            <w:tcW w:w="992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DB3705" w:rsidRDefault="00676309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DB3705" w:rsidRDefault="002A56E3" w:rsidP="00E731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DB3705" w:rsidTr="00F84A1E">
        <w:trPr>
          <w:trHeight w:val="270"/>
        </w:trPr>
        <w:tc>
          <w:tcPr>
            <w:tcW w:w="573" w:type="dxa"/>
          </w:tcPr>
          <w:p w:rsidR="00ED76EC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D76EC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образованием в современных условиях</w:t>
            </w:r>
          </w:p>
        </w:tc>
        <w:tc>
          <w:tcPr>
            <w:tcW w:w="992" w:type="dxa"/>
          </w:tcPr>
          <w:p w:rsidR="00ED76EC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D76EC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ED76EC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ED76EC" w:rsidRPr="00DB3705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DB3705" w:rsidTr="00F84A1E">
        <w:trPr>
          <w:trHeight w:val="270"/>
        </w:trPr>
        <w:tc>
          <w:tcPr>
            <w:tcW w:w="573" w:type="dxa"/>
          </w:tcPr>
          <w:p w:rsidR="002A56E3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88" w:type="dxa"/>
          </w:tcPr>
          <w:p w:rsidR="002A56E3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992" w:type="dxa"/>
          </w:tcPr>
          <w:p w:rsidR="002A56E3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A56E3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A56E3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2A56E3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930C1" w:rsidRPr="00DB3705" w:rsidTr="00676309">
        <w:trPr>
          <w:trHeight w:val="582"/>
        </w:trPr>
        <w:tc>
          <w:tcPr>
            <w:tcW w:w="573" w:type="dxa"/>
          </w:tcPr>
          <w:p w:rsidR="00D930C1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88" w:type="dxa"/>
          </w:tcPr>
          <w:p w:rsidR="00D930C1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Статус образовательной организации</w:t>
            </w:r>
          </w:p>
        </w:tc>
        <w:tc>
          <w:tcPr>
            <w:tcW w:w="992" w:type="dxa"/>
          </w:tcPr>
          <w:p w:rsidR="00D930C1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930C1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930C1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D930C1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Качество образования.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ФГОС образования.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Труд педагога.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Статус учителя.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Статус учащегося.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деятельности.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Конфликты в образовании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b/>
                <w:sz w:val="24"/>
                <w:szCs w:val="24"/>
              </w:rPr>
              <w:t>Инновации в историческом и обществоведческом образовании.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8" w:type="dxa"/>
          </w:tcPr>
          <w:p w:rsidR="00676309" w:rsidRPr="00DB3705" w:rsidRDefault="0067630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Современные приемы изучения истории и обществознания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Основные формы обучения истории и обществознания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Информационно-компьютерные технологии в обучении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3705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DB3705">
              <w:rPr>
                <w:rFonts w:ascii="Times New Roman" w:hAnsi="Times New Roman"/>
                <w:sz w:val="24"/>
                <w:szCs w:val="24"/>
              </w:rPr>
              <w:t xml:space="preserve"> интеграция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Диагностика, проверка, контроль в системе образования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Оценка результатов обучения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67630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 учащихся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76309" w:rsidRPr="00DB3705" w:rsidTr="00F84A1E">
        <w:trPr>
          <w:trHeight w:val="270"/>
        </w:trPr>
        <w:tc>
          <w:tcPr>
            <w:tcW w:w="573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88" w:type="dxa"/>
          </w:tcPr>
          <w:p w:rsidR="00676309" w:rsidRPr="00DB3705" w:rsidRDefault="0067630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705">
              <w:rPr>
                <w:rFonts w:ascii="Times New Roman" w:hAnsi="Times New Roman"/>
                <w:sz w:val="24"/>
                <w:szCs w:val="24"/>
              </w:rPr>
              <w:t>Круглый стол «Проблемы модернизации образования России сегодня</w:t>
            </w:r>
          </w:p>
        </w:tc>
        <w:tc>
          <w:tcPr>
            <w:tcW w:w="992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76309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676309" w:rsidRPr="00DB3705" w:rsidRDefault="00FD22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DB3705" w:rsidTr="00F84A1E">
        <w:trPr>
          <w:trHeight w:val="423"/>
        </w:trPr>
        <w:tc>
          <w:tcPr>
            <w:tcW w:w="573" w:type="dxa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DB370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DB3705" w:rsidRDefault="00D930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DB3705" w:rsidRDefault="0067630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DB370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DB3705" w:rsidTr="00F84A1E">
        <w:trPr>
          <w:trHeight w:val="417"/>
        </w:trPr>
        <w:tc>
          <w:tcPr>
            <w:tcW w:w="573" w:type="dxa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DB370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DB370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DB3705" w:rsidRDefault="00FD223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721830" w:rsidRPr="00DB3705" w:rsidRDefault="00FD223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37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08" w:type="dxa"/>
          </w:tcPr>
          <w:p w:rsidR="00721830" w:rsidRPr="00DB370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DB3705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DB3705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DB3705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DB3705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5710E"/>
    <w:rsid w:val="0028730F"/>
    <w:rsid w:val="00287C7C"/>
    <w:rsid w:val="002A4385"/>
    <w:rsid w:val="002A56E3"/>
    <w:rsid w:val="00326F62"/>
    <w:rsid w:val="00370B06"/>
    <w:rsid w:val="003A794A"/>
    <w:rsid w:val="003F7C95"/>
    <w:rsid w:val="00400DE9"/>
    <w:rsid w:val="004254E9"/>
    <w:rsid w:val="004D24D0"/>
    <w:rsid w:val="004D5962"/>
    <w:rsid w:val="005630C7"/>
    <w:rsid w:val="005925CF"/>
    <w:rsid w:val="005B0921"/>
    <w:rsid w:val="005B1869"/>
    <w:rsid w:val="00671704"/>
    <w:rsid w:val="00676309"/>
    <w:rsid w:val="006B0062"/>
    <w:rsid w:val="006C0A05"/>
    <w:rsid w:val="006D1490"/>
    <w:rsid w:val="00721830"/>
    <w:rsid w:val="007621B5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B0AF5"/>
    <w:rsid w:val="00AF3E04"/>
    <w:rsid w:val="00B67286"/>
    <w:rsid w:val="00B82F2C"/>
    <w:rsid w:val="00BA1F2F"/>
    <w:rsid w:val="00BB4263"/>
    <w:rsid w:val="00CA16B7"/>
    <w:rsid w:val="00CA7D71"/>
    <w:rsid w:val="00D50F9D"/>
    <w:rsid w:val="00D766BD"/>
    <w:rsid w:val="00D930C1"/>
    <w:rsid w:val="00DB3705"/>
    <w:rsid w:val="00E1637D"/>
    <w:rsid w:val="00E54B4B"/>
    <w:rsid w:val="00E73192"/>
    <w:rsid w:val="00E868E9"/>
    <w:rsid w:val="00E91371"/>
    <w:rsid w:val="00EB66E8"/>
    <w:rsid w:val="00EC37DE"/>
    <w:rsid w:val="00ED76EC"/>
    <w:rsid w:val="00EF6A5A"/>
    <w:rsid w:val="00F2357B"/>
    <w:rsid w:val="00F311CA"/>
    <w:rsid w:val="00F66C2D"/>
    <w:rsid w:val="00F84A1E"/>
    <w:rsid w:val="00F93AFB"/>
    <w:rsid w:val="00F96721"/>
    <w:rsid w:val="00FD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41</cp:revision>
  <dcterms:created xsi:type="dcterms:W3CDTF">2016-06-09T07:22:00Z</dcterms:created>
  <dcterms:modified xsi:type="dcterms:W3CDTF">2018-09-20T08:26:00Z</dcterms:modified>
</cp:coreProperties>
</file>